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C7" w:rsidRPr="00B34441" w:rsidRDefault="007B07C7" w:rsidP="007B07C7">
      <w:pPr>
        <w:jc w:val="center"/>
        <w:rPr>
          <w:b/>
        </w:rPr>
      </w:pPr>
      <w:r w:rsidRPr="00B34441">
        <w:rPr>
          <w:rFonts w:ascii="Times New Roman" w:hAnsi="Times New Roman" w:cs="Times New Roman"/>
          <w:b/>
          <w:sz w:val="28"/>
          <w:szCs w:val="24"/>
        </w:rPr>
        <w:t>Перечень нормативных правовых актов, содержащих обязательные требования, принятых в 2020 году</w:t>
      </w:r>
    </w:p>
    <w:p w:rsidR="00274637" w:rsidRPr="00274637" w:rsidRDefault="00274637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15.09.2020 № 1441 «Об утверждении Правил оказания платных образовательных услуг».</w:t>
      </w:r>
    </w:p>
    <w:p w:rsidR="00134A14" w:rsidRDefault="00274637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>Положение о лицензировании образовательной деятельности, утвержденное постановлением Правительства Российской</w:t>
      </w:r>
      <w:r w:rsidR="00134A14">
        <w:rPr>
          <w:rFonts w:ascii="Times New Roman" w:hAnsi="Times New Roman" w:cs="Times New Roman"/>
          <w:sz w:val="28"/>
          <w:szCs w:val="28"/>
        </w:rPr>
        <w:t xml:space="preserve"> Федерации от 18.09.2020 № 1490.</w:t>
      </w:r>
      <w:bookmarkStart w:id="0" w:name="_GoBack"/>
      <w:bookmarkEnd w:id="0"/>
    </w:p>
    <w:p w:rsidR="00D45B65" w:rsidRPr="00274637" w:rsidRDefault="00D45B65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05.10.2020 № 545</w:t>
      </w:r>
      <w:r w:rsidR="00274637" w:rsidRPr="00274637">
        <w:rPr>
          <w:rFonts w:ascii="Times New Roman" w:hAnsi="Times New Roman" w:cs="Times New Roman"/>
          <w:sz w:val="28"/>
          <w:szCs w:val="28"/>
        </w:rPr>
        <w:t xml:space="preserve"> </w:t>
      </w:r>
      <w:r w:rsidR="00274637" w:rsidRPr="0027463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274637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образцов и описаний аттестатов об основном общем и среднем общем образовании и приложений к ним</w:t>
      </w:r>
      <w:r w:rsidR="00274637" w:rsidRPr="00274637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D45B65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11.12.2020 № 712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внесении изменений в некоторые федеральные государственные образовательные стандарты общего образования по вопросам воспитания обучающихся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D45B65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24.09.2020 № 519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внесении изменения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274637" w:rsidRPr="00274637" w:rsidRDefault="00274637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637">
        <w:rPr>
          <w:rFonts w:ascii="Times New Roman" w:hAnsi="Times New Roman" w:cs="Times New Roman"/>
          <w:sz w:val="28"/>
          <w:szCs w:val="28"/>
        </w:rPr>
        <w:t xml:space="preserve">Приказ Министерства науки и высшего образования Российской </w:t>
      </w:r>
      <w:proofErr w:type="gramStart"/>
      <w:r w:rsidRPr="00274637">
        <w:rPr>
          <w:rFonts w:ascii="Times New Roman" w:hAnsi="Times New Roman" w:cs="Times New Roman"/>
          <w:sz w:val="28"/>
          <w:szCs w:val="28"/>
        </w:rPr>
        <w:t>Федерации, Министерства просвещения Российской Федерации от 18.11.2020 № 1430/652 «О внесении изменения в Положение о практической подготовке обучающихся, утвержденное приказом Министерства науки и высшего образования Российской Федерации и Министерства просвещения Российской Федерации от 5 августа 2020 г. № 885/390».</w:t>
      </w:r>
      <w:proofErr w:type="gramEnd"/>
    </w:p>
    <w:p w:rsidR="00D45B65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05.10.2020 № 546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 утверждении Порядка заполнения, учета и выдачи аттестатов об основном общем и среднем общем образовании и их дубликатов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D45B65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20.11.2020 № 655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внесении изменения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28 августа 2020 г. № 442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D45B65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10.11.2020 № 630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внесении изменения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№ 968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D45B65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Федерации, Федеральной службы по надзору в сфере образования и науки от 24.11.2020 № 665/1156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 особенностях проведения государственной итоговой аттестации по образовательным программам среднего общего образования в 2020/21 учебном году в части проведения итогового сочинения (изложения)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D45B65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02.09.2020 № 457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Порядка приема на </w:t>
        </w:r>
        <w:proofErr w:type="gramStart"/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обучение по</w:t>
        </w:r>
        <w:proofErr w:type="gramEnd"/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образовательным программам среднего профессионального образования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D45B65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30.09.2020 № 533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D45B65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16.09.2020 № 499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образца и описания медали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D45B65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 особые успехи в учении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D45B65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28.08.2020 № 442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2C05EF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18.09.2020 № 508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2C05EF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08.09.2020 № 471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 внесении изменений в Порядок приема на </w:t>
        </w:r>
        <w:proofErr w:type="gramStart"/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обучение по</w:t>
        </w:r>
        <w:proofErr w:type="gramEnd"/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образовательным программам дошкольного образования, утвержденный приказом Министерства просвещения Российской Федерации от 15 мая 2020 г. № 236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2C05EF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17.08.2020 № 416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примерных программ переподготовки водителей транспортных средств с категорий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и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на категорию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, с подкатегории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</w:t>
        </w:r>
        <w:proofErr w:type="gramStart"/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</w:t>
        </w:r>
        <w:proofErr w:type="gramEnd"/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на категорию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2C05EF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17.08.2020 № 417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примерных программ переподготовки водителей транспортных средств с категории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proofErr w:type="spellStart"/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Tb</w:t>
        </w:r>
        <w:proofErr w:type="spellEnd"/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на категории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B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,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,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D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и подкатегории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</w:t>
        </w:r>
        <w:proofErr w:type="gramStart"/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</w:t>
        </w:r>
        <w:proofErr w:type="gramEnd"/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,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С1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‚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D1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2C05EF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20.05.2020 № 254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2C05EF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науки и высшего образования Российской Федерации, Министерства просвещения Российской Федерации от 05.08.2020 № 885/390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 практической подготовке </w:t>
        </w:r>
        <w:proofErr w:type="gramStart"/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обучающихся</w:t>
        </w:r>
        <w:proofErr w:type="gramEnd"/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2C05EF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науки и высшего образования Российской Федерации, Министерства просвещения Российской Федерации от 05.08.2020 № 882/391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2C05EF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 организации и осуществлении образовательной деятельности при сетевой форме реализации образовательных программ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2C05EF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02.09.2020 № 458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«Об утверждении Порядка приема на </w:t>
        </w:r>
        <w:proofErr w:type="gramStart"/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обучение по</w:t>
        </w:r>
        <w:proofErr w:type="gramEnd"/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образовательным программам начального общего, основного общего и среднего общего образования»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274637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28.08.2020 № 441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274637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26.08.2020 № 438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«Об утверждении Порядка организации и осуществления образовательной деятельности по основным программам профессионального обучения»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274637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31.07.2020 № 373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274637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науки и высшего образования Российской Федерации, Министерства просвещения Российской Федерации от 30.06.2020 № 845/369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«Об утверждении Порядка зачета организацией, осуществляющей образовательную деятельность, результатов освоения </w:t>
        </w:r>
        <w:proofErr w:type="gramStart"/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обучающимися</w:t>
        </w:r>
        <w:proofErr w:type="gramEnd"/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274637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20.02.2020 № 59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274637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23.03.2020 № 117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274637" w:rsidRPr="00274637" w:rsidRDefault="00C4659F" w:rsidP="0027463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 Федеральной службы по надзору в сфере образования и науки от 14.08.2020 № 831</w:t>
        </w:r>
        <w:r w:rsidR="00274637" w:rsidRPr="0027463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274637" w:rsidRPr="002746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</w:r>
      </w:hyperlink>
      <w:r w:rsidR="00274637" w:rsidRPr="00274637">
        <w:rPr>
          <w:rFonts w:ascii="Times New Roman" w:hAnsi="Times New Roman" w:cs="Times New Roman"/>
          <w:sz w:val="28"/>
          <w:szCs w:val="28"/>
        </w:rPr>
        <w:t>.</w:t>
      </w:r>
    </w:p>
    <w:p w:rsidR="00D16FD7" w:rsidRDefault="00D16FD7" w:rsidP="0061173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FD7" w:rsidRDefault="00D16FD7" w:rsidP="0061173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FD7" w:rsidRDefault="00D16FD7" w:rsidP="0061173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FD7" w:rsidRDefault="00D16FD7" w:rsidP="0061173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FD7" w:rsidRDefault="00D16FD7" w:rsidP="0061173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16FD7" w:rsidSect="00B34441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A4C67"/>
    <w:multiLevelType w:val="hybridMultilevel"/>
    <w:tmpl w:val="9DA8D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53"/>
    <w:rsid w:val="00006D73"/>
    <w:rsid w:val="00134A14"/>
    <w:rsid w:val="00274637"/>
    <w:rsid w:val="002C05EF"/>
    <w:rsid w:val="00500298"/>
    <w:rsid w:val="00611739"/>
    <w:rsid w:val="0070065A"/>
    <w:rsid w:val="007B07C7"/>
    <w:rsid w:val="009129BB"/>
    <w:rsid w:val="00AA2453"/>
    <w:rsid w:val="00B27D9F"/>
    <w:rsid w:val="00B34441"/>
    <w:rsid w:val="00C4659F"/>
    <w:rsid w:val="00D16FD7"/>
    <w:rsid w:val="00D45B65"/>
    <w:rsid w:val="00E2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7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45B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45B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7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45B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45B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2230042" TargetMode="External"/><Relationship Id="rId13" Type="http://schemas.openxmlformats.org/officeDocument/2006/relationships/hyperlink" Target="http://publication.pravo.gov.ru/Document/View/0001202010270038" TargetMode="External"/><Relationship Id="rId18" Type="http://schemas.openxmlformats.org/officeDocument/2006/relationships/hyperlink" Target="http://publication.pravo.gov.ru/Document/View/0001202009230020" TargetMode="External"/><Relationship Id="rId26" Type="http://schemas.openxmlformats.org/officeDocument/2006/relationships/hyperlink" Target="http://publication.pravo.gov.ru/Document/View/000120200901002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ublication.pravo.gov.ru/Document/View/0001202009110053" TargetMode="External"/><Relationship Id="rId7" Type="http://schemas.openxmlformats.org/officeDocument/2006/relationships/hyperlink" Target="http://publication.pravo.gov.ru/Document/View/0001202012240006" TargetMode="External"/><Relationship Id="rId12" Type="http://schemas.openxmlformats.org/officeDocument/2006/relationships/hyperlink" Target="http://publication.pravo.gov.ru/Document/View/0001202011060030" TargetMode="External"/><Relationship Id="rId17" Type="http://schemas.openxmlformats.org/officeDocument/2006/relationships/hyperlink" Target="http://publication.pravo.gov.ru/Document/View/0001202010010048" TargetMode="External"/><Relationship Id="rId25" Type="http://schemas.openxmlformats.org/officeDocument/2006/relationships/hyperlink" Target="http://publication.pravo.gov.ru/Document/View/0001202009110057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010010040" TargetMode="External"/><Relationship Id="rId20" Type="http://schemas.openxmlformats.org/officeDocument/2006/relationships/hyperlink" Target="http://publication.pravo.gov.ru/Document/View/0001202009140015" TargetMode="External"/><Relationship Id="rId29" Type="http://schemas.openxmlformats.org/officeDocument/2006/relationships/hyperlink" Target="http://publication.pravo.gov.ru/Document/View/00012020042400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012280006" TargetMode="External"/><Relationship Id="rId11" Type="http://schemas.openxmlformats.org/officeDocument/2006/relationships/hyperlink" Target="http://publication.pravo.gov.ru/Document/View/0001202011250026" TargetMode="External"/><Relationship Id="rId24" Type="http://schemas.openxmlformats.org/officeDocument/2006/relationships/hyperlink" Target="http://publication.pravo.gov.ru/Document/View/000120200911002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2010060046" TargetMode="External"/><Relationship Id="rId23" Type="http://schemas.openxmlformats.org/officeDocument/2006/relationships/hyperlink" Target="http://publication.pravo.gov.ru/Document/View/0001202009110040" TargetMode="External"/><Relationship Id="rId28" Type="http://schemas.openxmlformats.org/officeDocument/2006/relationships/hyperlink" Target="http://publication.pravo.gov.ru/Document/View/0001202005270008" TargetMode="External"/><Relationship Id="rId10" Type="http://schemas.openxmlformats.org/officeDocument/2006/relationships/hyperlink" Target="http://publication.pravo.gov.ru/Document/View/0001202012010030" TargetMode="External"/><Relationship Id="rId19" Type="http://schemas.openxmlformats.org/officeDocument/2006/relationships/hyperlink" Target="http://publication.pravo.gov.ru/Document/View/000120200916006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012160035" TargetMode="External"/><Relationship Id="rId14" Type="http://schemas.openxmlformats.org/officeDocument/2006/relationships/hyperlink" Target="http://publication.pravo.gov.ru/Document/View/0001202010210006" TargetMode="External"/><Relationship Id="rId22" Type="http://schemas.openxmlformats.org/officeDocument/2006/relationships/hyperlink" Target="http://publication.pravo.gov.ru/Document/View/0001202009110027" TargetMode="External"/><Relationship Id="rId27" Type="http://schemas.openxmlformats.org/officeDocument/2006/relationships/hyperlink" Target="http://publication.pravo.gov.ru/Document/View/0001202008280058" TargetMode="External"/><Relationship Id="rId30" Type="http://schemas.openxmlformats.org/officeDocument/2006/relationships/hyperlink" Target="http://publication.pravo.gov.ru/Document/View/000120201113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Грак Денис Валерьевич</dc:creator>
  <cp:lastModifiedBy>user</cp:lastModifiedBy>
  <cp:revision>4</cp:revision>
  <dcterms:created xsi:type="dcterms:W3CDTF">2021-02-08T02:45:00Z</dcterms:created>
  <dcterms:modified xsi:type="dcterms:W3CDTF">2021-02-08T02:46:00Z</dcterms:modified>
</cp:coreProperties>
</file>